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9668E" w14:textId="35203ACA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91129">
        <w:rPr>
          <w:b/>
          <w:i/>
          <w:noProof/>
          <w:sz w:val="28"/>
        </w:rPr>
        <w:t>1181</w:t>
      </w:r>
    </w:p>
    <w:p w14:paraId="55CF78DE" w14:textId="676049B9" w:rsidR="006A45BA" w:rsidRDefault="00AA3233" w:rsidP="00AA3233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619BEE9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62C2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02107DF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562C2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62C2">
        <w:rPr>
          <w:rFonts w:ascii="Arial" w:eastAsia="Batang" w:hAnsi="Arial" w:cs="Arial"/>
          <w:b/>
          <w:sz w:val="24"/>
          <w:szCs w:val="24"/>
          <w:lang w:eastAsia="zh-CN"/>
        </w:rPr>
        <w:t>Closed control loop for autonomous network management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4C27F9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4D4D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3972570" w:rsidR="006C2E80" w:rsidRPr="006C2E80" w:rsidRDefault="008A76FD" w:rsidP="00714D4D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714D4D">
        <w:t xml:space="preserve"> Study on Closed control loop for autonomous network manag</w:t>
      </w:r>
      <w:r w:rsidR="000638BE">
        <w:t>e</w:t>
      </w:r>
      <w:bookmarkStart w:id="0" w:name="_GoBack"/>
      <w:bookmarkEnd w:id="0"/>
      <w:r w:rsidR="00714D4D">
        <w:t>ment</w:t>
      </w:r>
    </w:p>
    <w:p w14:paraId="2730900B" w14:textId="40D51CB2" w:rsidR="003F268E" w:rsidRPr="00BA3A53" w:rsidRDefault="003F268E" w:rsidP="006C2E80">
      <w:pPr>
        <w:pStyle w:val="Guidance"/>
      </w:pPr>
    </w:p>
    <w:p w14:paraId="289CB42C" w14:textId="5B672E42" w:rsidR="006C2E80" w:rsidRDefault="00E13CB2" w:rsidP="006C2E80">
      <w:pPr>
        <w:pStyle w:val="8"/>
      </w:pPr>
      <w:r>
        <w:t>A</w:t>
      </w:r>
      <w:r w:rsidR="00B078D6">
        <w:t>cronym:</w:t>
      </w:r>
      <w:r w:rsidR="00AF32BD">
        <w:t xml:space="preserve"> FS_CCL_AN</w:t>
      </w:r>
    </w:p>
    <w:p w14:paraId="0D12AE1F" w14:textId="20668401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D5F0553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B0450A">
        <w:rPr>
          <w:iCs/>
        </w:rPr>
        <w:t>Rel-</w:t>
      </w:r>
      <w:r w:rsidR="00B0450A" w:rsidRPr="00B0450A">
        <w:rPr>
          <w:iCs/>
        </w:rPr>
        <w:t>18</w:t>
      </w:r>
    </w:p>
    <w:p w14:paraId="53277F89" w14:textId="401BE9B1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1390971" w:rsidR="004260A5" w:rsidRDefault="00F12DBF" w:rsidP="006C2E8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42C3335" w:rsidR="004260A5" w:rsidRDefault="00F12DBF" w:rsidP="006C2E8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FE6322" w:rsidR="004260A5" w:rsidRDefault="00F12DBF" w:rsidP="006C2E8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422DC706" w:rsidR="004260A5" w:rsidRDefault="00F12DBF" w:rsidP="006C2E8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EB5352C" w:rsidR="004260A5" w:rsidRDefault="00F12DBF" w:rsidP="006C2E80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36DF3FDC" w:rsidR="006C2E80" w:rsidRDefault="00A36378" w:rsidP="006C2E80">
      <w:pPr>
        <w:pStyle w:val="3"/>
      </w:pPr>
      <w:r w:rsidRPr="00A36378">
        <w:t xml:space="preserve">This work item is a </w:t>
      </w:r>
    </w:p>
    <w:p w14:paraId="03E5240C" w14:textId="6891A7CD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2DA1B357" w:rsidR="00BF7C9D" w:rsidRPr="00662741" w:rsidRDefault="00F12DBF" w:rsidP="001759A7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AD40EB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99A9ED3" w:rsidR="008835FC" w:rsidRDefault="004E2321" w:rsidP="006C2E80">
            <w:pPr>
              <w:pStyle w:val="TAL"/>
            </w:pPr>
            <w:r w:rsidRPr="004E2321">
              <w:t>870030</w:t>
            </w:r>
          </w:p>
        </w:tc>
        <w:tc>
          <w:tcPr>
            <w:tcW w:w="3326" w:type="dxa"/>
          </w:tcPr>
          <w:p w14:paraId="6AD6B1DF" w14:textId="4AB19C7F" w:rsidR="008835FC" w:rsidRDefault="004E2321" w:rsidP="006C2E8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el-17 Work Item on </w:t>
            </w:r>
            <w:r w:rsidRPr="004E2321">
              <w:rPr>
                <w:lang w:eastAsia="zh-CN"/>
              </w:rPr>
              <w:t>Enhanced Closed loop SLS Assurance</w:t>
            </w:r>
          </w:p>
        </w:tc>
        <w:tc>
          <w:tcPr>
            <w:tcW w:w="5099" w:type="dxa"/>
          </w:tcPr>
          <w:p w14:paraId="4972B8BD" w14:textId="523D9AB6" w:rsidR="008835FC" w:rsidRPr="004E2321" w:rsidRDefault="004E2321" w:rsidP="004E2321">
            <w:pPr>
              <w:pStyle w:val="Guidance"/>
              <w:rPr>
                <w:i w:val="0"/>
              </w:rPr>
            </w:pPr>
            <w:r w:rsidRPr="004E2321">
              <w:rPr>
                <w:i w:val="0"/>
              </w:rPr>
              <w:t xml:space="preserve">This study will investigate the feasibility to reuse or extend the closed control loop mechanism proposed by this work item. </w:t>
            </w:r>
          </w:p>
        </w:tc>
      </w:tr>
    </w:tbl>
    <w:p w14:paraId="424DD1E0" w14:textId="541E6248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34ADEE18" w:rsidR="006C2E80" w:rsidRPr="006C2E80" w:rsidRDefault="005670BE" w:rsidP="00E1774E">
      <w:pPr>
        <w:pStyle w:val="Guidance"/>
      </w:pPr>
      <w:r w:rsidRPr="005670BE">
        <w:rPr>
          <w:i w:val="0"/>
        </w:rPr>
        <w:t>Currently, SA5 has an ongoing closed control loop related work item</w:t>
      </w:r>
      <w:r w:rsidR="006F3AAD">
        <w:rPr>
          <w:i w:val="0"/>
        </w:rPr>
        <w:t xml:space="preserve"> - </w:t>
      </w:r>
      <w:r w:rsidRPr="005670BE">
        <w:rPr>
          <w:i w:val="0"/>
        </w:rPr>
        <w:t xml:space="preserve">Enhanced Closed loop SLS Assurance (870030 - eCOSLA), which mainly focuses on </w:t>
      </w:r>
      <w:r w:rsidR="006F3AAD">
        <w:rPr>
          <w:i w:val="0"/>
        </w:rPr>
        <w:t xml:space="preserve">the closed </w:t>
      </w:r>
      <w:r w:rsidR="001E4C23">
        <w:rPr>
          <w:i w:val="0"/>
        </w:rPr>
        <w:t xml:space="preserve">management </w:t>
      </w:r>
      <w:r w:rsidR="006F3AAD">
        <w:rPr>
          <w:i w:val="0"/>
        </w:rPr>
        <w:t xml:space="preserve">control loop for </w:t>
      </w:r>
      <w:r w:rsidRPr="005670BE">
        <w:rPr>
          <w:i w:val="0"/>
        </w:rPr>
        <w:t>SLS assurance. At the meantime,  there are several active autonomous network related work items in SA5, such as ANL, IDMS, eMDAS, eSON,</w:t>
      </w:r>
      <w:r w:rsidR="006F3AAD">
        <w:rPr>
          <w:i w:val="0"/>
        </w:rPr>
        <w:t xml:space="preserve"> </w:t>
      </w:r>
      <w:r w:rsidRPr="005670BE">
        <w:rPr>
          <w:i w:val="0"/>
        </w:rPr>
        <w:t>etc., these work items have identified many use cases supporting autonomous networks, some of the use cases</w:t>
      </w:r>
      <w:r w:rsidR="006F3AAD">
        <w:rPr>
          <w:i w:val="0"/>
        </w:rPr>
        <w:t xml:space="preserve"> or combination of these use cases</w:t>
      </w:r>
      <w:r w:rsidRPr="005670BE">
        <w:rPr>
          <w:i w:val="0"/>
        </w:rPr>
        <w:t xml:space="preserve"> may need continuous i</w:t>
      </w:r>
      <w:r w:rsidR="006F3AAD">
        <w:rPr>
          <w:i w:val="0"/>
        </w:rPr>
        <w:t>tera</w:t>
      </w:r>
      <w:r w:rsidRPr="005670BE">
        <w:rPr>
          <w:i w:val="0"/>
        </w:rPr>
        <w:t xml:space="preserve">tion </w:t>
      </w:r>
      <w:r w:rsidR="006F3AAD">
        <w:rPr>
          <w:i w:val="0"/>
        </w:rPr>
        <w:t xml:space="preserve">steps </w:t>
      </w:r>
      <w:r w:rsidRPr="005670BE">
        <w:rPr>
          <w:i w:val="0"/>
        </w:rPr>
        <w:t>to support autonomous</w:t>
      </w:r>
      <w:r w:rsidR="006F3AAD">
        <w:rPr>
          <w:i w:val="0"/>
        </w:rPr>
        <w:t xml:space="preserve"> </w:t>
      </w:r>
      <w:r w:rsidRPr="005670BE">
        <w:rPr>
          <w:i w:val="0"/>
        </w:rPr>
        <w:t xml:space="preserve">network. For these cases, the corresponding closed </w:t>
      </w:r>
      <w:r w:rsidR="00E1774E">
        <w:rPr>
          <w:i w:val="0"/>
        </w:rPr>
        <w:t xml:space="preserve">management </w:t>
      </w:r>
      <w:r w:rsidRPr="005670BE">
        <w:rPr>
          <w:i w:val="0"/>
        </w:rPr>
        <w:t>control loop need to be studied.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4DC86AB9" w:rsidR="00F41A27" w:rsidRPr="001E4C23" w:rsidRDefault="001E4C23" w:rsidP="006C2E80">
      <w:pPr>
        <w:pStyle w:val="Guidance"/>
        <w:rPr>
          <w:i w:val="0"/>
        </w:rPr>
      </w:pPr>
      <w:r w:rsidRPr="001E4C23">
        <w:rPr>
          <w:i w:val="0"/>
        </w:rPr>
        <w:t>The objective of this study includes the follows:</w:t>
      </w:r>
    </w:p>
    <w:p w14:paraId="0580A637" w14:textId="77777777" w:rsidR="001E4C23" w:rsidRDefault="001E4C23" w:rsidP="001E4C23">
      <w:pPr>
        <w:pStyle w:val="a7"/>
        <w:numPr>
          <w:ilvl w:val="0"/>
          <w:numId w:val="11"/>
        </w:numPr>
        <w:ind w:firstLineChars="0"/>
      </w:pPr>
      <w:r>
        <w:t>identify new closed control loop use cases and potential requirements to support management of autonomous network</w:t>
      </w:r>
    </w:p>
    <w:p w14:paraId="33753797" w14:textId="77777777" w:rsidR="001E4C23" w:rsidRDefault="001E4C23" w:rsidP="001E4C23">
      <w:pPr>
        <w:pStyle w:val="a7"/>
        <w:numPr>
          <w:ilvl w:val="0"/>
          <w:numId w:val="11"/>
        </w:numPr>
        <w:ind w:firstLineChars="0"/>
      </w:pPr>
      <w:r>
        <w:t>study the potential solutions to support the identified requirements</w:t>
      </w:r>
    </w:p>
    <w:p w14:paraId="157F3CB1" w14:textId="20BB4414" w:rsidR="006C2E80" w:rsidRPr="006C2E80" w:rsidRDefault="001E4C23" w:rsidP="001E4C23">
      <w:pPr>
        <w:pStyle w:val="a7"/>
        <w:numPr>
          <w:ilvl w:val="0"/>
          <w:numId w:val="11"/>
        </w:numPr>
        <w:ind w:firstLineChars="0"/>
      </w:pPr>
      <w:r>
        <w:t>study</w:t>
      </w:r>
      <w:r>
        <w:t xml:space="preserve"> the necessity and feasibility to reuse or e</w:t>
      </w:r>
      <w:r>
        <w:t>x</w:t>
      </w:r>
      <w:r>
        <w:t xml:space="preserve">tend the current closed </w:t>
      </w:r>
      <w:r>
        <w:t xml:space="preserve">management </w:t>
      </w:r>
      <w:r>
        <w:t xml:space="preserve">control loop mechanism </w:t>
      </w:r>
      <w:r w:rsidR="00C31F39">
        <w:t xml:space="preserve">in eCOSLA </w:t>
      </w:r>
      <w:r>
        <w:t xml:space="preserve">to support more </w:t>
      </w:r>
      <w:r>
        <w:t xml:space="preserve">autonomous network management related use </w:t>
      </w:r>
      <w:r>
        <w:t>cases;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40A13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0B027A2A" w:rsidR="00840A13" w:rsidRPr="006B557F" w:rsidRDefault="00840A13" w:rsidP="00840A13">
            <w:pPr>
              <w:pStyle w:val="Guidance"/>
              <w:spacing w:after="0"/>
              <w:rPr>
                <w:i w:val="0"/>
              </w:rPr>
            </w:pPr>
            <w:r w:rsidRPr="006B557F">
              <w:rPr>
                <w:i w:val="0"/>
              </w:rPr>
              <w:t>TR</w:t>
            </w:r>
          </w:p>
          <w:p w14:paraId="76E52879" w14:textId="3A997126" w:rsidR="00840A13" w:rsidRPr="006C2E80" w:rsidRDefault="00840A13" w:rsidP="00840A1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BE34C97" w:rsidR="00840A13" w:rsidRPr="006C2E80" w:rsidRDefault="00840A13" w:rsidP="00840A13">
            <w:pPr>
              <w:pStyle w:val="Guidance"/>
              <w:spacing w:after="0"/>
            </w:pPr>
            <w:r>
              <w:t>28.XXX</w:t>
            </w:r>
          </w:p>
        </w:tc>
        <w:tc>
          <w:tcPr>
            <w:tcW w:w="2409" w:type="dxa"/>
          </w:tcPr>
          <w:p w14:paraId="05C7C805" w14:textId="4B44074A" w:rsidR="00840A13" w:rsidRPr="00254BA7" w:rsidRDefault="00840A13" w:rsidP="00840A13">
            <w:pPr>
              <w:pStyle w:val="Guidance"/>
              <w:spacing w:after="0"/>
              <w:rPr>
                <w:i w:val="0"/>
              </w:rPr>
            </w:pPr>
            <w:r w:rsidRPr="00254BA7">
              <w:rPr>
                <w:i w:val="0"/>
              </w:rPr>
              <w:t>Study on Closed control loop for autonomous network management</w:t>
            </w:r>
          </w:p>
        </w:tc>
        <w:tc>
          <w:tcPr>
            <w:tcW w:w="993" w:type="dxa"/>
          </w:tcPr>
          <w:p w14:paraId="2D7CEA56" w14:textId="4D4875AB" w:rsidR="00840A13" w:rsidRPr="00840A13" w:rsidRDefault="00840A13" w:rsidP="00840A13">
            <w:pPr>
              <w:pStyle w:val="Guidance"/>
              <w:spacing w:after="0"/>
              <w:rPr>
                <w:i w:val="0"/>
              </w:rPr>
            </w:pPr>
            <w:r w:rsidRPr="00840A13">
              <w:rPr>
                <w:i w:val="0"/>
                <w:iCs/>
              </w:rPr>
              <w:t>Jun 2022 (SA#96)</w:t>
            </w:r>
          </w:p>
        </w:tc>
        <w:tc>
          <w:tcPr>
            <w:tcW w:w="1074" w:type="dxa"/>
          </w:tcPr>
          <w:p w14:paraId="47484899" w14:textId="24021114" w:rsidR="00840A13" w:rsidRPr="00840A13" w:rsidRDefault="00840A13" w:rsidP="00840A13">
            <w:pPr>
              <w:pStyle w:val="Guidance"/>
              <w:spacing w:after="0"/>
              <w:rPr>
                <w:i w:val="0"/>
              </w:rPr>
            </w:pPr>
            <w:r w:rsidRPr="00840A13">
              <w:rPr>
                <w:i w:val="0"/>
                <w:iCs/>
              </w:rPr>
              <w:t>Sep 2022 (SA#97)</w:t>
            </w:r>
          </w:p>
        </w:tc>
        <w:tc>
          <w:tcPr>
            <w:tcW w:w="2186" w:type="dxa"/>
          </w:tcPr>
          <w:p w14:paraId="3B160081" w14:textId="4DBF6DD7" w:rsidR="00840A13" w:rsidRPr="00840A13" w:rsidRDefault="00840A13" w:rsidP="00840A13">
            <w:pPr>
              <w:pStyle w:val="Guidance"/>
              <w:spacing w:after="0"/>
              <w:rPr>
                <w:i w:val="0"/>
              </w:rPr>
            </w:pPr>
            <w:r w:rsidRPr="00840A13">
              <w:rPr>
                <w:i w:val="0"/>
              </w:rPr>
              <w:t>Zhu Weihong, ZTE, zhu.weihong@zte.com.cn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2B60A52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B2EEFE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B12040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090AFB2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061F7ED6" w:rsidR="00C03E01" w:rsidRDefault="00254BA7" w:rsidP="006C2E80">
      <w:pPr>
        <w:pStyle w:val="Guidance"/>
      </w:pPr>
      <w:r w:rsidRPr="00840A13">
        <w:rPr>
          <w:i w:val="0"/>
        </w:rPr>
        <w:t>Zhu Weihong, ZTE, zhu.weihong@zte.com.cn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646EFD" w:rsidR="006E1FDA" w:rsidRPr="00254BA7" w:rsidRDefault="00254BA7" w:rsidP="006C2E80">
      <w:pPr>
        <w:pStyle w:val="Guidance"/>
        <w:rPr>
          <w:rFonts w:hint="eastAsia"/>
          <w:i w:val="0"/>
          <w:lang w:eastAsia="zh-CN"/>
        </w:rPr>
      </w:pPr>
      <w:r w:rsidRPr="00254BA7">
        <w:rPr>
          <w:rFonts w:hint="eastAsia"/>
          <w:i w:val="0"/>
          <w:lang w:eastAsia="zh-CN"/>
        </w:rPr>
        <w:t>S</w:t>
      </w:r>
      <w:r w:rsidRPr="00254BA7">
        <w:rPr>
          <w:i w:val="0"/>
          <w:lang w:eastAsia="zh-CN"/>
        </w:rPr>
        <w:t>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0B7D6BD" w:rsidR="00557B2E" w:rsidRDefault="00F332A9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64648" w14:textId="77777777" w:rsidR="00001B61" w:rsidRDefault="00001B61">
      <w:r>
        <w:separator/>
      </w:r>
    </w:p>
  </w:endnote>
  <w:endnote w:type="continuationSeparator" w:id="0">
    <w:p w14:paraId="5BD7F710" w14:textId="77777777" w:rsidR="00001B61" w:rsidRDefault="0000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51988" w14:textId="77777777" w:rsidR="00001B61" w:rsidRDefault="00001B61">
      <w:r>
        <w:separator/>
      </w:r>
    </w:p>
  </w:footnote>
  <w:footnote w:type="continuationSeparator" w:id="0">
    <w:p w14:paraId="4DF3EF33" w14:textId="77777777" w:rsidR="00001B61" w:rsidRDefault="00001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333982"/>
    <w:multiLevelType w:val="hybridMultilevel"/>
    <w:tmpl w:val="D2C097F2"/>
    <w:lvl w:ilvl="0" w:tplc="0EE0E4AA">
      <w:start w:val="33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B61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38BE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4C23"/>
    <w:rsid w:val="001F7D5F"/>
    <w:rsid w:val="001F7EB4"/>
    <w:rsid w:val="002000C2"/>
    <w:rsid w:val="00205F25"/>
    <w:rsid w:val="00221B1E"/>
    <w:rsid w:val="00240DCD"/>
    <w:rsid w:val="0024786B"/>
    <w:rsid w:val="00251D80"/>
    <w:rsid w:val="00254BA7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1129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1D5D"/>
    <w:rsid w:val="0048267C"/>
    <w:rsid w:val="004876B9"/>
    <w:rsid w:val="00493A79"/>
    <w:rsid w:val="00495840"/>
    <w:rsid w:val="00497093"/>
    <w:rsid w:val="004A40BE"/>
    <w:rsid w:val="004A6A60"/>
    <w:rsid w:val="004C634D"/>
    <w:rsid w:val="004C755C"/>
    <w:rsid w:val="004D24B9"/>
    <w:rsid w:val="004E2321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62C2"/>
    <w:rsid w:val="005573BB"/>
    <w:rsid w:val="00557B2E"/>
    <w:rsid w:val="00561267"/>
    <w:rsid w:val="005670BE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A1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557F"/>
    <w:rsid w:val="006C2E80"/>
    <w:rsid w:val="006C4991"/>
    <w:rsid w:val="006E0F19"/>
    <w:rsid w:val="006E1FDA"/>
    <w:rsid w:val="006E5E87"/>
    <w:rsid w:val="006F1A44"/>
    <w:rsid w:val="006F3AAD"/>
    <w:rsid w:val="00706A1A"/>
    <w:rsid w:val="00707673"/>
    <w:rsid w:val="00714D4D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0A13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1712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2DE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AF32BD"/>
    <w:rsid w:val="00B03AF5"/>
    <w:rsid w:val="00B03C01"/>
    <w:rsid w:val="00B0450A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F39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774E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2DBF"/>
    <w:rsid w:val="00F138AB"/>
    <w:rsid w:val="00F14B43"/>
    <w:rsid w:val="00F15F28"/>
    <w:rsid w:val="00F203C7"/>
    <w:rsid w:val="00F215E2"/>
    <w:rsid w:val="00F21E3F"/>
    <w:rsid w:val="00F332A9"/>
    <w:rsid w:val="00F41A27"/>
    <w:rsid w:val="00F4338D"/>
    <w:rsid w:val="00F436EF"/>
    <w:rsid w:val="00F440D3"/>
    <w:rsid w:val="00F446AC"/>
    <w:rsid w:val="00F46EAF"/>
    <w:rsid w:val="00F5774F"/>
    <w:rsid w:val="00F62688"/>
    <w:rsid w:val="00F747AE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List Paragraph"/>
    <w:basedOn w:val="a"/>
    <w:uiPriority w:val="34"/>
    <w:qFormat/>
    <w:rsid w:val="001E4C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2B5EC-9861-4F3F-9060-EF511BC87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</cp:lastModifiedBy>
  <cp:revision>4</cp:revision>
  <cp:lastPrinted>2000-02-29T11:31:00Z</cp:lastPrinted>
  <dcterms:created xsi:type="dcterms:W3CDTF">2022-01-06T07:12:00Z</dcterms:created>
  <dcterms:modified xsi:type="dcterms:W3CDTF">2022-01-07T08:10:00Z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